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9E" w:rsidRDefault="00F6169E" w:rsidP="00F6169E"/>
    <w:p w:rsidR="00F6169E" w:rsidRPr="00171F4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lang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114300</wp:posOffset>
            </wp:positionV>
            <wp:extent cx="543560" cy="650875"/>
            <wp:effectExtent l="19050" t="0" r="889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F4E"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ROMÂNIA</w:t>
      </w:r>
    </w:p>
    <w:p w:rsidR="00F6169E" w:rsidRPr="00171F4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1F4E"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JUDEŢUL BACĂU</w:t>
      </w:r>
    </w:p>
    <w:p w:rsidR="00F6169E" w:rsidRPr="00171F4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1F4E"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COMUNA PODURI</w:t>
      </w:r>
    </w:p>
    <w:p w:rsidR="00F6169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b/>
          <w:bCs/>
          <w:i/>
          <w:iCs/>
          <w:lang w:val="ro-RO"/>
        </w:rPr>
      </w:pPr>
      <w:r w:rsidRPr="00171F4E">
        <w:rPr>
          <w:b/>
          <w:bCs/>
          <w:lang w:val="ro-R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COD FISCAL 4278183</w:t>
      </w:r>
    </w:p>
    <w:p w:rsidR="00F6169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lang w:val="it-IT"/>
        </w:rPr>
      </w:pPr>
      <w:r>
        <w:rPr>
          <w:lang w:val="it-IT"/>
        </w:rPr>
        <w:t>Tel/fax 0234.369004/369000</w:t>
      </w:r>
    </w:p>
    <w:p w:rsidR="00F6169E" w:rsidRDefault="00F6169E" w:rsidP="00F6169E">
      <w:pPr>
        <w:pStyle w:val="Header"/>
        <w:pBdr>
          <w:top w:val="double" w:sz="4" w:space="0" w:color="auto"/>
          <w:left w:val="double" w:sz="4" w:space="2" w:color="auto"/>
          <w:bottom w:val="double" w:sz="4" w:space="2" w:color="auto"/>
          <w:right w:val="double" w:sz="4" w:space="0" w:color="auto"/>
        </w:pBdr>
        <w:jc w:val="center"/>
        <w:rPr>
          <w:sz w:val="32"/>
          <w:szCs w:val="32"/>
          <w:lang w:val="it-IT"/>
        </w:rPr>
      </w:pPr>
      <w:r>
        <w:rPr>
          <w:lang w:val="it-IT"/>
        </w:rPr>
        <w:t xml:space="preserve">  e-mail : autoritatealocala@yahoo.com      </w:t>
      </w:r>
    </w:p>
    <w:p w:rsidR="00F6169E" w:rsidRPr="00F6169E" w:rsidRDefault="00F6169E" w:rsidP="00F6169E">
      <w:pPr>
        <w:rPr>
          <w:sz w:val="24"/>
          <w:szCs w:val="24"/>
        </w:rPr>
      </w:pPr>
      <w:r>
        <w:rPr>
          <w:sz w:val="24"/>
          <w:szCs w:val="24"/>
        </w:rPr>
        <w:t>Nr.________/________201</w:t>
      </w:r>
      <w:r w:rsidR="00171F4E">
        <w:rPr>
          <w:sz w:val="24"/>
          <w:szCs w:val="24"/>
        </w:rPr>
        <w:t>5</w:t>
      </w:r>
      <w:bookmarkStart w:id="0" w:name="_GoBack"/>
      <w:bookmarkEnd w:id="0"/>
    </w:p>
    <w:p w:rsidR="00F6169E" w:rsidRPr="00DA7C0A" w:rsidRDefault="00F6169E" w:rsidP="00F6169E">
      <w:pPr>
        <w:tabs>
          <w:tab w:val="left" w:pos="0"/>
        </w:tabs>
        <w:jc w:val="center"/>
        <w:rPr>
          <w:b/>
          <w:sz w:val="24"/>
          <w:szCs w:val="24"/>
          <w:lang w:val="fr-FR"/>
        </w:rPr>
      </w:pPr>
      <w:r w:rsidRPr="00DA7C0A">
        <w:rPr>
          <w:b/>
          <w:sz w:val="24"/>
          <w:szCs w:val="24"/>
          <w:lang w:val="fr-FR"/>
        </w:rPr>
        <w:t xml:space="preserve">                                                                                                              APROBAT</w:t>
      </w:r>
    </w:p>
    <w:p w:rsidR="00F6169E" w:rsidRPr="00DA7C0A" w:rsidRDefault="00F6169E" w:rsidP="00F6169E">
      <w:pPr>
        <w:tabs>
          <w:tab w:val="left" w:pos="0"/>
        </w:tabs>
        <w:jc w:val="center"/>
        <w:rPr>
          <w:b/>
          <w:sz w:val="24"/>
          <w:szCs w:val="24"/>
          <w:lang w:val="fr-FR"/>
        </w:rPr>
      </w:pPr>
      <w:r w:rsidRPr="00DA7C0A">
        <w:rPr>
          <w:b/>
          <w:sz w:val="24"/>
          <w:szCs w:val="24"/>
          <w:lang w:val="fr-FR"/>
        </w:rPr>
        <w:t xml:space="preserve">                                                                                                               PRIMAR,</w:t>
      </w:r>
    </w:p>
    <w:p w:rsidR="00F6169E" w:rsidRPr="00DA7C0A" w:rsidRDefault="00F6169E" w:rsidP="00F6169E">
      <w:pPr>
        <w:pStyle w:val="BodyText"/>
        <w:ind w:left="2160" w:hanging="2160"/>
        <w:jc w:val="both"/>
        <w:rPr>
          <w:b/>
          <w:sz w:val="24"/>
          <w:szCs w:val="24"/>
          <w:lang w:val="fr-FR"/>
        </w:rPr>
      </w:pPr>
      <w:r w:rsidRPr="00DA7C0A">
        <w:rPr>
          <w:b/>
          <w:sz w:val="24"/>
          <w:szCs w:val="24"/>
          <w:lang w:val="fr-FR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  <w:lang w:val="fr-FR"/>
        </w:rPr>
        <w:t xml:space="preserve">              ISCU GHEORGHE</w:t>
      </w:r>
    </w:p>
    <w:p w:rsidR="00F6169E" w:rsidRPr="00DA7C0A" w:rsidRDefault="00F6169E" w:rsidP="00F6169E">
      <w:pPr>
        <w:pStyle w:val="BodyText"/>
        <w:ind w:left="2160" w:hanging="2160"/>
        <w:jc w:val="both"/>
        <w:rPr>
          <w:b/>
          <w:sz w:val="28"/>
          <w:szCs w:val="28"/>
          <w:lang w:val="fr-FR"/>
        </w:rPr>
      </w:pPr>
    </w:p>
    <w:p w:rsidR="00F6169E" w:rsidRPr="00DA7C0A" w:rsidRDefault="00F6169E" w:rsidP="00F6169E">
      <w:pPr>
        <w:pStyle w:val="BodyTextIndent"/>
        <w:ind w:firstLine="0"/>
        <w:jc w:val="center"/>
        <w:rPr>
          <w:b/>
          <w:sz w:val="24"/>
          <w:szCs w:val="24"/>
          <w:lang w:val="fr-FR"/>
        </w:rPr>
      </w:pPr>
      <w:r w:rsidRPr="00DA7C0A">
        <w:rPr>
          <w:b/>
          <w:sz w:val="24"/>
          <w:szCs w:val="24"/>
          <w:lang w:val="fr-FR"/>
        </w:rPr>
        <w:t>BIBLIOGRAFIE</w:t>
      </w:r>
    </w:p>
    <w:p w:rsidR="00F6169E" w:rsidRPr="00DA7C0A" w:rsidRDefault="00F6169E" w:rsidP="00F6169E">
      <w:pPr>
        <w:pStyle w:val="BodyText"/>
        <w:jc w:val="center"/>
        <w:rPr>
          <w:b/>
          <w:sz w:val="24"/>
          <w:szCs w:val="24"/>
          <w:lang w:val="fr-FR"/>
        </w:rPr>
      </w:pPr>
      <w:r w:rsidRPr="00DA7C0A">
        <w:rPr>
          <w:b/>
          <w:sz w:val="24"/>
          <w:szCs w:val="24"/>
          <w:lang w:val="fr-FR"/>
        </w:rPr>
        <w:t>ASISTENT MEDICAL</w:t>
      </w:r>
      <w:r>
        <w:rPr>
          <w:b/>
          <w:sz w:val="24"/>
          <w:szCs w:val="24"/>
          <w:lang w:val="fr-FR"/>
        </w:rPr>
        <w:t xml:space="preserve"> PRINCIPAL</w:t>
      </w:r>
    </w:p>
    <w:p w:rsidR="00F6169E" w:rsidRPr="005D09CB" w:rsidRDefault="00F6169E" w:rsidP="00F6169E">
      <w:pPr>
        <w:pStyle w:val="BodyText"/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fr-FR"/>
        </w:rPr>
        <w:t>BIROUL MANAGEMENT SANITAR ŞI ASISTENŢĂ MEDICALĂ COMUNITARĂ</w:t>
      </w:r>
    </w:p>
    <w:p w:rsidR="00F6169E" w:rsidRPr="00DA7C0A" w:rsidRDefault="00F6169E" w:rsidP="00F6169E">
      <w:pPr>
        <w:rPr>
          <w:sz w:val="24"/>
          <w:szCs w:val="24"/>
          <w:lang w:val="fr-FR"/>
        </w:rPr>
      </w:pPr>
    </w:p>
    <w:p w:rsidR="00F6169E" w:rsidRPr="00DA7C0A" w:rsidRDefault="00F6169E" w:rsidP="00F6169E">
      <w:pPr>
        <w:rPr>
          <w:sz w:val="24"/>
          <w:szCs w:val="24"/>
          <w:lang w:val="fr-FR"/>
        </w:rPr>
      </w:pPr>
    </w:p>
    <w:p w:rsidR="00F6169E" w:rsidRPr="005267C4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 w:rsidRPr="005267C4">
        <w:rPr>
          <w:sz w:val="24"/>
          <w:szCs w:val="24"/>
          <w:lang w:val="it-IT" w:eastAsia="en-US"/>
        </w:rPr>
        <w:t>1. Legea nr. 53/2003 – Codul Muncii</w:t>
      </w:r>
      <w:r>
        <w:rPr>
          <w:sz w:val="24"/>
          <w:szCs w:val="24"/>
          <w:lang w:val="it-IT" w:eastAsia="en-US"/>
        </w:rPr>
        <w:t>, republicată, cu modificările şi completările ulterioare;</w:t>
      </w:r>
    </w:p>
    <w:p w:rsidR="00F6169E" w:rsidRPr="005267C4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 w:rsidRPr="005267C4">
        <w:rPr>
          <w:sz w:val="24"/>
          <w:szCs w:val="24"/>
          <w:lang w:val="it-IT" w:eastAsia="en-US"/>
        </w:rPr>
        <w:t>2. Legea nr. 215/2001 privind Administraţia Publică Locală, republicată</w:t>
      </w:r>
      <w:r>
        <w:rPr>
          <w:sz w:val="24"/>
          <w:szCs w:val="24"/>
          <w:lang w:val="it-IT" w:eastAsia="en-US"/>
        </w:rPr>
        <w:t>, cu modificările şi completările ulterioare;</w:t>
      </w:r>
    </w:p>
    <w:p w:rsidR="00F6169E" w:rsidRPr="005267C4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 w:rsidRPr="005267C4">
        <w:rPr>
          <w:sz w:val="24"/>
          <w:szCs w:val="24"/>
          <w:lang w:val="it-IT" w:eastAsia="en-US"/>
        </w:rPr>
        <w:t>3. Legea nr. 477/2004 privind Codul de conduită a personalului contractual din autorităţile şi instituţiile publice</w:t>
      </w:r>
      <w:r>
        <w:rPr>
          <w:sz w:val="24"/>
          <w:szCs w:val="24"/>
          <w:lang w:val="it-IT" w:eastAsia="en-US"/>
        </w:rPr>
        <w:t>;</w:t>
      </w:r>
    </w:p>
    <w:p w:rsidR="00F6169E" w:rsidRPr="005267C4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 w:rsidRPr="005267C4">
        <w:rPr>
          <w:sz w:val="24"/>
          <w:szCs w:val="24"/>
          <w:lang w:val="it-IT" w:eastAsia="en-US"/>
        </w:rPr>
        <w:t>4. Legea nr. 319/2006 – Legea securităţii şi sănătăţii în muncă</w:t>
      </w:r>
      <w:r>
        <w:rPr>
          <w:sz w:val="24"/>
          <w:szCs w:val="24"/>
          <w:lang w:val="it-IT" w:eastAsia="en-US"/>
        </w:rPr>
        <w:t>, cu modificările şi completările ulterioare;</w:t>
      </w:r>
    </w:p>
    <w:p w:rsidR="00F6169E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 w:rsidRPr="005267C4">
        <w:rPr>
          <w:sz w:val="24"/>
          <w:szCs w:val="24"/>
          <w:lang w:val="it-IT" w:eastAsia="en-US"/>
        </w:rPr>
        <w:t>5. Hotărârea Guvernului nr. 1425/2006 privind aprobarea Normelor Metodologice de aplicare a prevederilor Legii 319/2006 Legea securităţii şi sănătăţii în muncă</w:t>
      </w:r>
      <w:r>
        <w:rPr>
          <w:sz w:val="24"/>
          <w:szCs w:val="24"/>
          <w:lang w:val="it-IT" w:eastAsia="en-US"/>
        </w:rPr>
        <w:t>, cu modificările şi completările ulterioare;</w:t>
      </w:r>
    </w:p>
    <w:p w:rsidR="00F6169E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  <w:t xml:space="preserve">6. Ordinul Ministerului Sănătăţii nr. 261/2007 </w:t>
      </w:r>
      <w:r w:rsidRPr="00C30D15">
        <w:rPr>
          <w:sz w:val="24"/>
          <w:szCs w:val="24"/>
          <w:lang w:val="it-IT" w:eastAsia="en-US"/>
        </w:rPr>
        <w:t>pentru aprobarea Normelor tehnice privind curăţarea, dezinfecţia şi sterilizarea în unităţile sanitare</w:t>
      </w:r>
      <w:r>
        <w:rPr>
          <w:sz w:val="24"/>
          <w:szCs w:val="24"/>
          <w:lang w:val="it-IT" w:eastAsia="en-US"/>
        </w:rPr>
        <w:t>, cu modificările şi completările ulterioare;</w:t>
      </w:r>
    </w:p>
    <w:p w:rsidR="00F6169E" w:rsidRPr="005267C4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  <w:t>7</w:t>
      </w:r>
      <w:r w:rsidRPr="0051464A">
        <w:rPr>
          <w:sz w:val="24"/>
          <w:szCs w:val="24"/>
          <w:lang w:val="it-IT" w:eastAsia="en-US"/>
        </w:rPr>
        <w:t>. Legea nr. 53/2014 pentru aprobarea OUG nr. 144/2008 privind exercitarea profesiei de asistent medical generalist, a profesiei de moaşă şi a profesiei de asistent medical, precum şi organizarea şi funcţionarea Ordinului Asistenţilor Medicali Generalişti, Moaşelor şi Asistenţilor Medicali din România</w:t>
      </w:r>
    </w:p>
    <w:p w:rsidR="00F6169E" w:rsidRPr="00F6169E" w:rsidRDefault="00F6169E" w:rsidP="00F6169E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it-IT" w:eastAsia="en-US"/>
        </w:rPr>
      </w:pPr>
      <w:r>
        <w:rPr>
          <w:sz w:val="24"/>
          <w:szCs w:val="24"/>
          <w:lang w:val="it-IT" w:eastAsia="en-US"/>
        </w:rPr>
        <w:t xml:space="preserve">8. </w:t>
      </w:r>
      <w:r w:rsidRPr="00BC2137">
        <w:rPr>
          <w:sz w:val="24"/>
          <w:szCs w:val="24"/>
          <w:lang w:val="it-IT" w:eastAsia="en-US"/>
        </w:rPr>
        <w:t>O</w:t>
      </w:r>
      <w:r>
        <w:rPr>
          <w:sz w:val="24"/>
          <w:szCs w:val="24"/>
          <w:lang w:val="it-IT" w:eastAsia="en-US"/>
        </w:rPr>
        <w:t>rdonanţa de Urgenţă a Guvernului</w:t>
      </w:r>
      <w:r w:rsidRPr="00BC2137">
        <w:rPr>
          <w:sz w:val="24"/>
          <w:szCs w:val="24"/>
          <w:lang w:val="it-IT" w:eastAsia="en-US"/>
        </w:rPr>
        <w:t xml:space="preserve"> nr. 144/2008 privind exercitarea profesiei de asistent medical generalist, a profesiei de moaşă şi a profesiei de asistent medical, precum şi organizarea şi funcţionarea Ordinului Asistenţilor Medicali Generalişti, Moaşelor şi Asistenţilor Medicali din România</w:t>
      </w:r>
      <w:r>
        <w:rPr>
          <w:sz w:val="24"/>
          <w:szCs w:val="24"/>
          <w:lang w:val="it-IT" w:eastAsia="en-US"/>
        </w:rPr>
        <w:t>, cu modificările şi completările ulterioare</w:t>
      </w:r>
    </w:p>
    <w:p w:rsidR="00F6169E" w:rsidRDefault="00F6169E" w:rsidP="00F6169E">
      <w:pPr>
        <w:pStyle w:val="Default"/>
      </w:pPr>
    </w:p>
    <w:p w:rsidR="00F6169E" w:rsidRDefault="00F6169E" w:rsidP="00F6169E">
      <w:pPr>
        <w:ind w:firstLine="720"/>
        <w:rPr>
          <w:b/>
          <w:sz w:val="24"/>
          <w:szCs w:val="24"/>
        </w:rPr>
      </w:pPr>
      <w:r w:rsidRPr="00F37DC5">
        <w:rPr>
          <w:b/>
          <w:sz w:val="24"/>
          <w:szCs w:val="24"/>
        </w:rPr>
        <w:t>NOTA:</w:t>
      </w:r>
    </w:p>
    <w:p w:rsidR="00F6169E" w:rsidRPr="00F37DC5" w:rsidRDefault="00F6169E" w:rsidP="00F6169E">
      <w:pPr>
        <w:ind w:firstLine="720"/>
        <w:jc w:val="both"/>
        <w:rPr>
          <w:b/>
          <w:sz w:val="24"/>
          <w:szCs w:val="24"/>
        </w:rPr>
      </w:pPr>
      <w:r w:rsidRPr="00F37DC5">
        <w:rPr>
          <w:b/>
          <w:sz w:val="24"/>
          <w:szCs w:val="24"/>
        </w:rPr>
        <w:t xml:space="preserve">Toate actele normative enumerate vor fi studiate </w:t>
      </w:r>
      <w:r>
        <w:rPr>
          <w:b/>
          <w:sz w:val="24"/>
          <w:szCs w:val="24"/>
        </w:rPr>
        <w:t xml:space="preserve">cu modificările şi completările </w:t>
      </w:r>
      <w:r w:rsidRPr="00F37DC5">
        <w:rPr>
          <w:b/>
          <w:sz w:val="24"/>
          <w:szCs w:val="24"/>
        </w:rPr>
        <w:t>ulterioare la zi.</w:t>
      </w:r>
    </w:p>
    <w:p w:rsidR="00F6169E" w:rsidRDefault="00F6169E" w:rsidP="00F6169E">
      <w:pPr>
        <w:ind w:left="2160" w:firstLine="720"/>
        <w:rPr>
          <w:sz w:val="28"/>
        </w:rPr>
      </w:pPr>
      <w:r w:rsidRPr="00F37DC5">
        <w:rPr>
          <w:sz w:val="28"/>
        </w:rPr>
        <w:t xml:space="preserve">      </w:t>
      </w:r>
    </w:p>
    <w:p w:rsidR="00F6169E" w:rsidRDefault="00F6169E" w:rsidP="00F61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SECRETAR,</w:t>
      </w:r>
    </w:p>
    <w:p w:rsidR="00F6169E" w:rsidRDefault="00F6169E" w:rsidP="00F6169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COJOCARIU IRINA</w:t>
      </w:r>
    </w:p>
    <w:p w:rsidR="00F6169E" w:rsidRDefault="00F6169E" w:rsidP="00F6169E">
      <w:pPr>
        <w:jc w:val="center"/>
        <w:rPr>
          <w:b/>
          <w:sz w:val="24"/>
          <w:szCs w:val="24"/>
        </w:rPr>
      </w:pPr>
    </w:p>
    <w:p w:rsidR="00F6169E" w:rsidRDefault="00F6169E" w:rsidP="00F6169E">
      <w:pPr>
        <w:jc w:val="center"/>
        <w:rPr>
          <w:b/>
          <w:sz w:val="24"/>
          <w:szCs w:val="24"/>
        </w:rPr>
      </w:pPr>
    </w:p>
    <w:p w:rsidR="008C2CCB" w:rsidRDefault="008C2CCB"/>
    <w:sectPr w:rsidR="008C2CCB" w:rsidSect="00BE6852"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9E"/>
    <w:rsid w:val="00171F4E"/>
    <w:rsid w:val="00304D8C"/>
    <w:rsid w:val="008C2CCB"/>
    <w:rsid w:val="00BE6852"/>
    <w:rsid w:val="00F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169E"/>
    <w:rPr>
      <w:sz w:val="32"/>
      <w:lang w:val="en-US"/>
    </w:rPr>
  </w:style>
  <w:style w:type="character" w:customStyle="1" w:styleId="BodyTextChar">
    <w:name w:val="Body Text Char"/>
    <w:basedOn w:val="DefaultParagraphFont"/>
    <w:link w:val="BodyText"/>
    <w:rsid w:val="00F6169E"/>
    <w:rPr>
      <w:rFonts w:ascii="Times New Roman" w:eastAsia="Times New Roman" w:hAnsi="Times New Roman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rsid w:val="00F6169E"/>
    <w:pPr>
      <w:ind w:firstLine="720"/>
      <w:jc w:val="both"/>
    </w:pPr>
    <w:rPr>
      <w:sz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6169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61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6169E"/>
    <w:pPr>
      <w:tabs>
        <w:tab w:val="center" w:pos="4320"/>
        <w:tab w:val="right" w:pos="8640"/>
      </w:tabs>
    </w:pPr>
    <w:rPr>
      <w:noProof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6169E"/>
    <w:rPr>
      <w:rFonts w:ascii="Times New Roman" w:eastAsia="Times New Roman" w:hAnsi="Times New Roman" w:cs="Times New Roman"/>
      <w:noProof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6169E"/>
    <w:rPr>
      <w:sz w:val="32"/>
      <w:lang w:val="en-US"/>
    </w:rPr>
  </w:style>
  <w:style w:type="character" w:customStyle="1" w:styleId="BodyTextChar">
    <w:name w:val="Body Text Char"/>
    <w:basedOn w:val="DefaultParagraphFont"/>
    <w:link w:val="BodyText"/>
    <w:rsid w:val="00F6169E"/>
    <w:rPr>
      <w:rFonts w:ascii="Times New Roman" w:eastAsia="Times New Roman" w:hAnsi="Times New Roman" w:cs="Times New Roman"/>
      <w:sz w:val="32"/>
      <w:szCs w:val="20"/>
    </w:rPr>
  </w:style>
  <w:style w:type="paragraph" w:styleId="BodyTextIndent">
    <w:name w:val="Body Text Indent"/>
    <w:basedOn w:val="Normal"/>
    <w:link w:val="BodyTextIndentChar"/>
    <w:rsid w:val="00F6169E"/>
    <w:pPr>
      <w:ind w:firstLine="720"/>
      <w:jc w:val="both"/>
    </w:pPr>
    <w:rPr>
      <w:sz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6169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F616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F6169E"/>
    <w:pPr>
      <w:tabs>
        <w:tab w:val="center" w:pos="4320"/>
        <w:tab w:val="right" w:pos="8640"/>
      </w:tabs>
    </w:pPr>
    <w:rPr>
      <w:noProof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6169E"/>
    <w:rPr>
      <w:rFonts w:ascii="Times New Roman" w:eastAsia="Times New Roman" w:hAnsi="Times New Roman" w:cs="Times New Roman"/>
      <w:noProof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ShT3F</cp:lastModifiedBy>
  <cp:revision>2</cp:revision>
  <dcterms:created xsi:type="dcterms:W3CDTF">2015-09-11T10:17:00Z</dcterms:created>
  <dcterms:modified xsi:type="dcterms:W3CDTF">2015-09-11T10:17:00Z</dcterms:modified>
</cp:coreProperties>
</file>